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1C6729" w:rsidRDefault="00322003" w:rsidP="00322003">
      <w:pPr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>На бланке участника закупки</w:t>
      </w:r>
    </w:p>
    <w:p w:rsidR="00322003" w:rsidRPr="001C6729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1C6729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>от____________________________</w:t>
      </w:r>
      <w:r w:rsidRPr="001C6729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1C6729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1C6729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1C6729" w:rsidRDefault="00322003" w:rsidP="00322003">
      <w:pPr>
        <w:jc w:val="center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>(безотзывная оферта)</w:t>
      </w:r>
    </w:p>
    <w:p w:rsidR="00322003" w:rsidRPr="001C6729" w:rsidRDefault="00322003" w:rsidP="00164B1F">
      <w:pPr>
        <w:ind w:left="5400"/>
        <w:jc w:val="right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>«</w:t>
      </w:r>
      <w:r w:rsidR="00A91D7C" w:rsidRPr="001C6729">
        <w:rPr>
          <w:rFonts w:ascii="Times New Roman" w:hAnsi="Times New Roman"/>
          <w:szCs w:val="22"/>
        </w:rPr>
        <w:t>_____</w:t>
      </w:r>
      <w:r w:rsidRPr="001C6729">
        <w:rPr>
          <w:rFonts w:ascii="Times New Roman" w:hAnsi="Times New Roman"/>
          <w:szCs w:val="22"/>
        </w:rPr>
        <w:t xml:space="preserve">» </w:t>
      </w:r>
      <w:r w:rsidR="00A91D7C" w:rsidRPr="001C6729">
        <w:rPr>
          <w:rFonts w:ascii="Times New Roman" w:hAnsi="Times New Roman"/>
          <w:szCs w:val="22"/>
        </w:rPr>
        <w:t xml:space="preserve"> ____________</w:t>
      </w:r>
      <w:r w:rsidR="00D24A12" w:rsidRPr="001C6729">
        <w:rPr>
          <w:rFonts w:ascii="Times New Roman" w:hAnsi="Times New Roman"/>
          <w:szCs w:val="22"/>
        </w:rPr>
        <w:t xml:space="preserve"> 202</w:t>
      </w:r>
      <w:r w:rsidR="00571564" w:rsidRPr="001C6729">
        <w:rPr>
          <w:rFonts w:ascii="Times New Roman" w:hAnsi="Times New Roman"/>
          <w:szCs w:val="22"/>
        </w:rPr>
        <w:t>1</w:t>
      </w:r>
      <w:r w:rsidR="00BC7108" w:rsidRPr="001C6729">
        <w:rPr>
          <w:rFonts w:ascii="Times New Roman" w:hAnsi="Times New Roman"/>
          <w:szCs w:val="22"/>
        </w:rPr>
        <w:t xml:space="preserve"> </w:t>
      </w:r>
      <w:r w:rsidRPr="001C6729">
        <w:rPr>
          <w:rFonts w:ascii="Times New Roman" w:hAnsi="Times New Roman"/>
          <w:szCs w:val="22"/>
        </w:rPr>
        <w:t xml:space="preserve"> г.</w:t>
      </w:r>
    </w:p>
    <w:p w:rsidR="00005C8F" w:rsidRPr="001C6729" w:rsidRDefault="00005C8F" w:rsidP="001C6729">
      <w:pPr>
        <w:jc w:val="both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  <w:highlight w:val="yellow"/>
        </w:rPr>
        <w:t>_________________________________________________</w:t>
      </w:r>
      <w:r w:rsidRPr="001C6729">
        <w:rPr>
          <w:rFonts w:ascii="Times New Roman" w:hAnsi="Times New Roman"/>
          <w:szCs w:val="22"/>
        </w:rPr>
        <w:t xml:space="preserve"> </w:t>
      </w:r>
      <w:r w:rsidR="002D2202" w:rsidRPr="001C6729">
        <w:rPr>
          <w:rFonts w:ascii="Times New Roman" w:hAnsi="Times New Roman"/>
          <w:szCs w:val="22"/>
        </w:rPr>
        <w:t xml:space="preserve">направляет настоящую оферту ООО «БНГРЭ» с целью заключения договора </w:t>
      </w:r>
      <w:r w:rsidR="001C6729" w:rsidRPr="001C6729">
        <w:rPr>
          <w:rFonts w:ascii="Times New Roman" w:hAnsi="Times New Roman"/>
          <w:szCs w:val="22"/>
        </w:rPr>
        <w:t xml:space="preserve">по тендеру </w:t>
      </w:r>
      <w:r w:rsidR="002D2202" w:rsidRPr="001C6729">
        <w:rPr>
          <w:rFonts w:ascii="Times New Roman" w:hAnsi="Times New Roman"/>
          <w:szCs w:val="22"/>
        </w:rPr>
        <w:t>«</w:t>
      </w:r>
      <w:r w:rsidR="00571564" w:rsidRPr="001C6729">
        <w:rPr>
          <w:rFonts w:ascii="Times New Roman" w:hAnsi="Times New Roman"/>
          <w:szCs w:val="22"/>
        </w:rPr>
        <w:t>Разработка проектной документации на демонтаж (снос) зданий и сооружений, принадлежащих ООО «БНГРЭ», ликвидацию паровых котлов являющихся составной частью опасного производственного объекта, вывоз и утилизацию продуктов демонтажа (сноса) и рекультивацию площадки БПО «Славянка»</w:t>
      </w:r>
      <w:r w:rsidR="00164B1F" w:rsidRPr="001C6729">
        <w:rPr>
          <w:rFonts w:ascii="Times New Roman" w:hAnsi="Times New Roman"/>
          <w:szCs w:val="22"/>
        </w:rPr>
        <w:t>»</w:t>
      </w:r>
      <w:r w:rsidR="002D2202" w:rsidRPr="001C6729">
        <w:rPr>
          <w:rFonts w:ascii="Times New Roman" w:hAnsi="Times New Roman"/>
          <w:szCs w:val="22"/>
        </w:rPr>
        <w:t xml:space="preserve"> </w:t>
      </w:r>
      <w:r w:rsidR="002D2202" w:rsidRPr="001C6729">
        <w:rPr>
          <w:rFonts w:ascii="Times New Roman" w:hAnsi="Times New Roman"/>
          <w:b/>
          <w:szCs w:val="22"/>
        </w:rPr>
        <w:t>ПДО №</w:t>
      </w:r>
      <w:r w:rsidR="00FD5266" w:rsidRPr="001C6729">
        <w:rPr>
          <w:rFonts w:ascii="Times New Roman" w:hAnsi="Times New Roman"/>
          <w:b/>
          <w:szCs w:val="22"/>
        </w:rPr>
        <w:t>55</w:t>
      </w:r>
      <w:r w:rsidR="002D2202" w:rsidRPr="001C6729">
        <w:rPr>
          <w:rFonts w:ascii="Times New Roman" w:hAnsi="Times New Roman"/>
          <w:b/>
          <w:szCs w:val="22"/>
        </w:rPr>
        <w:t>-БНГРЭ-20</w:t>
      </w:r>
      <w:r w:rsidR="00241E89" w:rsidRPr="001C6729">
        <w:rPr>
          <w:rFonts w:ascii="Times New Roman" w:hAnsi="Times New Roman"/>
          <w:b/>
          <w:szCs w:val="22"/>
        </w:rPr>
        <w:t>2</w:t>
      </w:r>
      <w:r w:rsidR="00571564" w:rsidRPr="001C6729">
        <w:rPr>
          <w:rFonts w:ascii="Times New Roman" w:hAnsi="Times New Roman"/>
          <w:b/>
          <w:szCs w:val="22"/>
        </w:rPr>
        <w:t>1</w:t>
      </w:r>
      <w:r w:rsidR="00241E89" w:rsidRPr="001C6729">
        <w:rPr>
          <w:rFonts w:ascii="Times New Roman" w:hAnsi="Times New Roman"/>
          <w:b/>
          <w:szCs w:val="22"/>
        </w:rPr>
        <w:t xml:space="preserve"> </w:t>
      </w:r>
      <w:r w:rsidR="002D2202" w:rsidRPr="001C6729">
        <w:rPr>
          <w:rFonts w:ascii="Times New Roman" w:hAnsi="Times New Roman"/>
          <w:szCs w:val="22"/>
        </w:rPr>
        <w:t>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954"/>
        <w:gridCol w:w="3792"/>
      </w:tblGrid>
      <w:tr w:rsidR="00DA352A" w:rsidRPr="001C6729" w:rsidTr="001C6729">
        <w:trPr>
          <w:trHeight w:val="363"/>
        </w:trPr>
        <w:tc>
          <w:tcPr>
            <w:tcW w:w="567" w:type="dxa"/>
          </w:tcPr>
          <w:p w:rsidR="00DA352A" w:rsidRPr="001C6729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5954" w:type="dxa"/>
          </w:tcPr>
          <w:p w:rsidR="00DA352A" w:rsidRPr="001C6729" w:rsidRDefault="00DA352A" w:rsidP="001C6729">
            <w:pPr>
              <w:tabs>
                <w:tab w:val="left" w:pos="3240"/>
              </w:tabs>
              <w:rPr>
                <w:rFonts w:ascii="Times New Roman" w:hAnsi="Times New Roman"/>
                <w:b/>
              </w:rPr>
            </w:pPr>
            <w:r w:rsidRPr="001C6729">
              <w:rPr>
                <w:rFonts w:ascii="Times New Roman" w:hAnsi="Times New Roman"/>
                <w:b/>
                <w:szCs w:val="22"/>
              </w:rPr>
              <w:t xml:space="preserve">Предмет оферты </w:t>
            </w:r>
          </w:p>
        </w:tc>
        <w:tc>
          <w:tcPr>
            <w:tcW w:w="3792" w:type="dxa"/>
          </w:tcPr>
          <w:p w:rsidR="00DA352A" w:rsidRPr="001C6729" w:rsidRDefault="00571564" w:rsidP="00FD5266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Разработка проектной документации на демонтаж (снос) зданий и сооружений, принадлежащих ООО «БНГРЭ», ликвидацию паровых котлов являющихся составной частью опасного производственного объекта, вывоз и утилизацию продуктов демонтажа (сноса) и рекультивацию площадки БПО «Славянка»</w:t>
            </w:r>
            <w:r w:rsidR="00DA352A" w:rsidRPr="001C6729">
              <w:rPr>
                <w:rFonts w:ascii="Times New Roman" w:hAnsi="Times New Roman"/>
                <w:szCs w:val="22"/>
              </w:rPr>
              <w:t>» ПДО №</w:t>
            </w:r>
            <w:r w:rsidR="002D2202" w:rsidRPr="001C6729">
              <w:rPr>
                <w:rFonts w:ascii="Times New Roman" w:hAnsi="Times New Roman"/>
                <w:szCs w:val="22"/>
              </w:rPr>
              <w:t xml:space="preserve"> </w:t>
            </w:r>
            <w:r w:rsidR="00FD5266" w:rsidRPr="001C6729">
              <w:rPr>
                <w:rFonts w:ascii="Times New Roman" w:hAnsi="Times New Roman"/>
                <w:szCs w:val="22"/>
              </w:rPr>
              <w:t>55</w:t>
            </w:r>
            <w:r w:rsidR="00DA352A" w:rsidRPr="001C6729">
              <w:rPr>
                <w:rFonts w:ascii="Times New Roman" w:hAnsi="Times New Roman"/>
                <w:szCs w:val="22"/>
              </w:rPr>
              <w:t>-БНГРЭ</w:t>
            </w:r>
            <w:r w:rsidR="002D2202" w:rsidRPr="001C6729">
              <w:rPr>
                <w:rFonts w:ascii="Times New Roman" w:hAnsi="Times New Roman"/>
                <w:szCs w:val="22"/>
              </w:rPr>
              <w:t>-</w:t>
            </w:r>
            <w:r w:rsidR="00DA352A" w:rsidRPr="001C6729">
              <w:rPr>
                <w:rFonts w:ascii="Times New Roman" w:hAnsi="Times New Roman"/>
                <w:szCs w:val="22"/>
              </w:rPr>
              <w:t>20</w:t>
            </w:r>
            <w:r w:rsidR="00241E89" w:rsidRPr="001C6729">
              <w:rPr>
                <w:rFonts w:ascii="Times New Roman" w:hAnsi="Times New Roman"/>
                <w:szCs w:val="22"/>
              </w:rPr>
              <w:t>2</w:t>
            </w:r>
            <w:r w:rsidR="00FD5266" w:rsidRPr="001C6729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8C0AB0" w:rsidRPr="001C6729" w:rsidTr="001C6729">
        <w:trPr>
          <w:trHeight w:val="329"/>
        </w:trPr>
        <w:tc>
          <w:tcPr>
            <w:tcW w:w="567" w:type="dxa"/>
          </w:tcPr>
          <w:p w:rsidR="008C0AB0" w:rsidRPr="001C6729" w:rsidRDefault="008C0AB0" w:rsidP="002F29A5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5954" w:type="dxa"/>
          </w:tcPr>
          <w:p w:rsidR="008C0AB0" w:rsidRPr="001C6729" w:rsidRDefault="002F29A5" w:rsidP="002F29A5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b/>
                <w:szCs w:val="22"/>
              </w:rPr>
              <w:t xml:space="preserve">Сроки: </w:t>
            </w:r>
          </w:p>
          <w:p w:rsidR="009D51E9" w:rsidRPr="001C6729" w:rsidRDefault="00571564" w:rsidP="001C6729">
            <w:pPr>
              <w:jc w:val="both"/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</w:rPr>
              <w:t xml:space="preserve">Разработка проектной документации на демонтаж (снос) зданий и сооружений, принадлежащих ООО «БНГРЭ», ликвидацию паровых котлов являющихся составной частью опасного производственного объекта, вывоз и утилизацию продуктов демонтажа (сноса) и рекультивацию площадки БПО «Славянка» и передача комплекта проектной документации Заказчику -  </w:t>
            </w:r>
            <w:r w:rsidRPr="001C6729">
              <w:rPr>
                <w:rFonts w:ascii="Times New Roman" w:hAnsi="Times New Roman"/>
                <w:b/>
              </w:rPr>
              <w:t>25.11.2021</w:t>
            </w:r>
            <w:r w:rsidR="007834EE" w:rsidRPr="001C6729">
              <w:rPr>
                <w:rFonts w:ascii="Times New Roman" w:hAnsi="Times New Roman"/>
                <w:b/>
              </w:rPr>
              <w:t>г.</w:t>
            </w:r>
          </w:p>
        </w:tc>
        <w:tc>
          <w:tcPr>
            <w:tcW w:w="3792" w:type="dxa"/>
          </w:tcPr>
          <w:p w:rsidR="008C0AB0" w:rsidRPr="001C6729" w:rsidRDefault="001C6729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3A500F">
              <w:rPr>
                <w:rFonts w:ascii="Times New Roman" w:hAnsi="Times New Roman"/>
              </w:rPr>
              <w:t>Согласны</w:t>
            </w:r>
            <w:proofErr w:type="gramEnd"/>
            <w:r w:rsidRPr="003A500F">
              <w:rPr>
                <w:rFonts w:ascii="Times New Roman" w:hAnsi="Times New Roman"/>
              </w:rPr>
              <w:t xml:space="preserve"> / не согласны (прописать </w:t>
            </w:r>
            <w:r>
              <w:rPr>
                <w:rFonts w:ascii="Times New Roman" w:hAnsi="Times New Roman"/>
              </w:rPr>
              <w:t xml:space="preserve">свои </w:t>
            </w:r>
            <w:r w:rsidRPr="003A500F">
              <w:rPr>
                <w:rFonts w:ascii="Times New Roman" w:hAnsi="Times New Roman"/>
              </w:rPr>
              <w:t>условия)</w:t>
            </w:r>
          </w:p>
        </w:tc>
      </w:tr>
      <w:tr w:rsidR="008C0AB0" w:rsidRPr="001C6729" w:rsidTr="001C6729">
        <w:trPr>
          <w:trHeight w:val="56"/>
        </w:trPr>
        <w:tc>
          <w:tcPr>
            <w:tcW w:w="567" w:type="dxa"/>
          </w:tcPr>
          <w:p w:rsidR="008C0AB0" w:rsidRPr="001C6729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5954" w:type="dxa"/>
          </w:tcPr>
          <w:p w:rsidR="008C0AB0" w:rsidRPr="001C6729" w:rsidRDefault="001C6729" w:rsidP="001C6729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1C6729">
              <w:rPr>
                <w:rFonts w:ascii="Times New Roman" w:hAnsi="Times New Roman"/>
                <w:szCs w:val="22"/>
              </w:rPr>
              <w:t xml:space="preserve">Стоимость разработки проектной документации на демонтаж (снос) зданий и сооружений, принадлежащих ООО «БНГРЭ», ликвидацию паровых котлов являющихся составной частью опасного производственного объекта, вывоз и утилизацию продуктов демонтажа (сноса) и рекультивацию площадки БПО «Славянка», руб. </w:t>
            </w:r>
            <w:r w:rsidRPr="001C6729">
              <w:rPr>
                <w:rFonts w:ascii="Times New Roman" w:hAnsi="Times New Roman"/>
                <w:b/>
                <w:szCs w:val="22"/>
              </w:rPr>
              <w:t>без учета</w:t>
            </w:r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729">
              <w:rPr>
                <w:rFonts w:ascii="Times New Roman" w:hAnsi="Times New Roman"/>
                <w:b/>
                <w:szCs w:val="22"/>
              </w:rPr>
              <w:t>НДС 20%</w:t>
            </w:r>
            <w:r>
              <w:rPr>
                <w:rFonts w:ascii="Times New Roman" w:hAnsi="Times New Roman"/>
                <w:b/>
                <w:szCs w:val="22"/>
              </w:rPr>
              <w:t>.</w:t>
            </w:r>
          </w:p>
        </w:tc>
        <w:tc>
          <w:tcPr>
            <w:tcW w:w="3792" w:type="dxa"/>
          </w:tcPr>
          <w:p w:rsidR="008C0AB0" w:rsidRDefault="008C0AB0" w:rsidP="001C6729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</w:p>
          <w:p w:rsidR="001C6729" w:rsidRPr="001C6729" w:rsidRDefault="001C6729" w:rsidP="001C6729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</w:p>
          <w:p w:rsidR="008C0AB0" w:rsidRPr="001C6729" w:rsidRDefault="00920FA5" w:rsidP="001C6729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  <w:r w:rsidRPr="001C6729">
              <w:rPr>
                <w:rFonts w:ascii="Times New Roman" w:hAnsi="Times New Roman"/>
                <w:szCs w:val="22"/>
                <w:highlight w:val="yellow"/>
              </w:rPr>
              <w:t>0,00</w:t>
            </w:r>
          </w:p>
          <w:p w:rsidR="008C0AB0" w:rsidRPr="001C6729" w:rsidRDefault="008C0AB0" w:rsidP="001C6729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024D3C" w:rsidRPr="001C6729" w:rsidTr="001C6729">
        <w:trPr>
          <w:trHeight w:val="675"/>
        </w:trPr>
        <w:tc>
          <w:tcPr>
            <w:tcW w:w="567" w:type="dxa"/>
          </w:tcPr>
          <w:p w:rsidR="00024D3C" w:rsidRPr="001C6729" w:rsidRDefault="00024D3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5954" w:type="dxa"/>
          </w:tcPr>
          <w:p w:rsidR="00024D3C" w:rsidRPr="001C6729" w:rsidRDefault="00024D3C" w:rsidP="001C6729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1C6729">
              <w:rPr>
                <w:rFonts w:ascii="Times New Roman" w:hAnsi="Times New Roman"/>
                <w:szCs w:val="22"/>
              </w:rPr>
              <w:t xml:space="preserve">Стоимость </w:t>
            </w:r>
            <w:r w:rsidR="009F59AA" w:rsidRPr="001C6729">
              <w:rPr>
                <w:rFonts w:ascii="Times New Roman" w:hAnsi="Times New Roman"/>
                <w:szCs w:val="22"/>
              </w:rPr>
              <w:t>разработки проектной документации на демонтаж (снос) зданий и сооружений, принадлежащих ООО «БНГРЭ», ликвидацию паровых котлов являющихся составной частью опасного производственного объекта, вывоз и утилизацию продуктов демонтажа (сноса) и рекультивацию площадки БПО «Славянка»</w:t>
            </w:r>
            <w:r w:rsidR="00CA75DD" w:rsidRPr="001C6729">
              <w:rPr>
                <w:rFonts w:ascii="Times New Roman" w:hAnsi="Times New Roman"/>
                <w:szCs w:val="22"/>
              </w:rPr>
              <w:t>,</w:t>
            </w:r>
            <w:r w:rsidRPr="001C6729">
              <w:rPr>
                <w:rFonts w:ascii="Times New Roman" w:hAnsi="Times New Roman"/>
                <w:szCs w:val="22"/>
              </w:rPr>
              <w:t xml:space="preserve"> руб. </w:t>
            </w:r>
            <w:r w:rsidRPr="001C6729">
              <w:rPr>
                <w:rFonts w:ascii="Times New Roman" w:hAnsi="Times New Roman"/>
                <w:b/>
                <w:szCs w:val="22"/>
              </w:rPr>
              <w:t xml:space="preserve">с </w:t>
            </w:r>
            <w:r w:rsidR="001C6729">
              <w:rPr>
                <w:rFonts w:ascii="Times New Roman" w:hAnsi="Times New Roman"/>
                <w:b/>
                <w:szCs w:val="22"/>
              </w:rPr>
              <w:t xml:space="preserve">учетом </w:t>
            </w:r>
            <w:r w:rsidRPr="001C6729">
              <w:rPr>
                <w:rFonts w:ascii="Times New Roman" w:hAnsi="Times New Roman"/>
                <w:b/>
                <w:szCs w:val="22"/>
              </w:rPr>
              <w:t>НДС 20%</w:t>
            </w:r>
            <w:r w:rsidR="001C6729">
              <w:rPr>
                <w:rFonts w:ascii="Times New Roman" w:hAnsi="Times New Roman"/>
                <w:b/>
                <w:szCs w:val="22"/>
              </w:rPr>
              <w:t>.</w:t>
            </w:r>
          </w:p>
        </w:tc>
        <w:tc>
          <w:tcPr>
            <w:tcW w:w="3792" w:type="dxa"/>
          </w:tcPr>
          <w:p w:rsidR="001C6729" w:rsidRDefault="001C6729" w:rsidP="001C6729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</w:p>
          <w:p w:rsidR="001C6729" w:rsidRDefault="001C6729" w:rsidP="001C6729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</w:p>
          <w:p w:rsidR="00024D3C" w:rsidRPr="001C6729" w:rsidRDefault="00920FA5" w:rsidP="001C6729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  <w:r w:rsidRPr="001C6729">
              <w:rPr>
                <w:rFonts w:ascii="Times New Roman" w:hAnsi="Times New Roman"/>
                <w:szCs w:val="22"/>
                <w:highlight w:val="yellow"/>
              </w:rPr>
              <w:t>0,00</w:t>
            </w:r>
          </w:p>
          <w:p w:rsidR="00024D3C" w:rsidRPr="001C6729" w:rsidRDefault="00024D3C" w:rsidP="001C6729">
            <w:pPr>
              <w:tabs>
                <w:tab w:val="left" w:pos="3240"/>
              </w:tabs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8C0AB0" w:rsidRPr="001C6729" w:rsidTr="001C6729">
        <w:trPr>
          <w:trHeight w:val="675"/>
        </w:trPr>
        <w:tc>
          <w:tcPr>
            <w:tcW w:w="567" w:type="dxa"/>
          </w:tcPr>
          <w:p w:rsidR="008C0AB0" w:rsidRPr="001C6729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5954" w:type="dxa"/>
          </w:tcPr>
          <w:p w:rsidR="008C0AB0" w:rsidRPr="001C6729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b/>
                <w:szCs w:val="22"/>
              </w:rPr>
              <w:t xml:space="preserve">Детализированное предложение представлено в Коммерческом </w:t>
            </w:r>
            <w:proofErr w:type="gramStart"/>
            <w:r w:rsidRPr="001C6729">
              <w:rPr>
                <w:rFonts w:ascii="Times New Roman" w:hAnsi="Times New Roman"/>
                <w:b/>
                <w:szCs w:val="22"/>
              </w:rPr>
              <w:t>предложении</w:t>
            </w:r>
            <w:proofErr w:type="gramEnd"/>
          </w:p>
        </w:tc>
        <w:tc>
          <w:tcPr>
            <w:tcW w:w="3792" w:type="dxa"/>
          </w:tcPr>
          <w:p w:rsidR="008C0AB0" w:rsidRPr="001C6729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8C0AB0" w:rsidRPr="001C6729" w:rsidTr="001C6729">
        <w:trPr>
          <w:trHeight w:val="675"/>
        </w:trPr>
        <w:tc>
          <w:tcPr>
            <w:tcW w:w="567" w:type="dxa"/>
          </w:tcPr>
          <w:p w:rsidR="008C0AB0" w:rsidRPr="001C6729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5954" w:type="dxa"/>
          </w:tcPr>
          <w:p w:rsidR="008C0AB0" w:rsidRPr="001C6729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3792" w:type="dxa"/>
          </w:tcPr>
          <w:p w:rsidR="008C0AB0" w:rsidRPr="001C6729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691CC4" w:rsidRPr="001C6729" w:rsidTr="001C6729">
        <w:trPr>
          <w:trHeight w:val="675"/>
        </w:trPr>
        <w:tc>
          <w:tcPr>
            <w:tcW w:w="567" w:type="dxa"/>
          </w:tcPr>
          <w:p w:rsidR="00691CC4" w:rsidRPr="001C6729" w:rsidRDefault="00691CC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lastRenderedPageBreak/>
              <w:t>7</w:t>
            </w:r>
          </w:p>
        </w:tc>
        <w:tc>
          <w:tcPr>
            <w:tcW w:w="5954" w:type="dxa"/>
          </w:tcPr>
          <w:p w:rsidR="00691CC4" w:rsidRPr="001C6729" w:rsidRDefault="00691CC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Согласие с условиями проекта договора (форма 3)</w:t>
            </w:r>
          </w:p>
        </w:tc>
        <w:tc>
          <w:tcPr>
            <w:tcW w:w="3792" w:type="dxa"/>
          </w:tcPr>
          <w:p w:rsidR="00691CC4" w:rsidRPr="001C6729" w:rsidRDefault="001C6729" w:rsidP="001C6729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3A500F">
              <w:rPr>
                <w:rFonts w:ascii="Times New Roman" w:hAnsi="Times New Roman"/>
              </w:rPr>
              <w:t>Согласны</w:t>
            </w:r>
            <w:proofErr w:type="gramEnd"/>
            <w:r w:rsidRPr="003A500F">
              <w:rPr>
                <w:rFonts w:ascii="Times New Roman" w:hAnsi="Times New Roman"/>
              </w:rPr>
              <w:t xml:space="preserve"> / не согласны</w:t>
            </w:r>
          </w:p>
        </w:tc>
      </w:tr>
      <w:tr w:rsidR="00691CC4" w:rsidRPr="001C6729" w:rsidTr="001C6729">
        <w:trPr>
          <w:trHeight w:val="215"/>
        </w:trPr>
        <w:tc>
          <w:tcPr>
            <w:tcW w:w="567" w:type="dxa"/>
          </w:tcPr>
          <w:p w:rsidR="00691CC4" w:rsidRPr="001C6729" w:rsidRDefault="00691CC4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5954" w:type="dxa"/>
          </w:tcPr>
          <w:p w:rsidR="00691CC4" w:rsidRPr="001C6729" w:rsidRDefault="00691CC4" w:rsidP="00D8704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 xml:space="preserve">Оплата осуществляется в </w:t>
            </w:r>
            <w:proofErr w:type="gramStart"/>
            <w:r w:rsidRPr="001C6729">
              <w:rPr>
                <w:rFonts w:ascii="Times New Roman" w:hAnsi="Times New Roman"/>
                <w:szCs w:val="22"/>
              </w:rPr>
              <w:t>следующем</w:t>
            </w:r>
            <w:proofErr w:type="gramEnd"/>
            <w:r w:rsidRPr="001C6729">
              <w:rPr>
                <w:rFonts w:ascii="Times New Roman" w:hAnsi="Times New Roman"/>
                <w:szCs w:val="22"/>
              </w:rPr>
              <w:t xml:space="preserve"> порядке:</w:t>
            </w:r>
          </w:p>
          <w:p w:rsidR="00691CC4" w:rsidRPr="001C6729" w:rsidRDefault="008279F1" w:rsidP="001C6729">
            <w:pPr>
              <w:pStyle w:val="a3"/>
              <w:widowControl w:val="0"/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 w:right="38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1C6729">
              <w:rPr>
                <w:rFonts w:ascii="Times New Roman" w:hAnsi="Times New Roman"/>
              </w:rPr>
              <w:t>Заказчик осуществляет оплату по Договору в срок не ранее 45 (сорока пяти), но не позднее 60 (шестидесяти) календарных дней с момента исполнения Подрядчиком обязательств по Договору, достижения запланированного результата, передачи предусмотренного Техническим заданием комплекта проектной документации, на основании подписанного Сторонами без замечаний оригинала акта приемки выполненных работ с приложением акта сдачи-приемки проектной документации и комплекта проектной документации и оригинала счета-фактуры</w:t>
            </w:r>
            <w:proofErr w:type="gramEnd"/>
          </w:p>
        </w:tc>
        <w:tc>
          <w:tcPr>
            <w:tcW w:w="3792" w:type="dxa"/>
          </w:tcPr>
          <w:p w:rsidR="00691CC4" w:rsidRPr="001C6729" w:rsidRDefault="001C6729" w:rsidP="007E15A1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3A500F">
              <w:rPr>
                <w:rFonts w:ascii="Times New Roman" w:hAnsi="Times New Roman"/>
              </w:rPr>
              <w:t>Согласны</w:t>
            </w:r>
            <w:proofErr w:type="gramEnd"/>
            <w:r w:rsidRPr="003A500F">
              <w:rPr>
                <w:rFonts w:ascii="Times New Roman" w:hAnsi="Times New Roman"/>
              </w:rPr>
              <w:t xml:space="preserve"> / не согласны (прописать </w:t>
            </w:r>
            <w:r>
              <w:rPr>
                <w:rFonts w:ascii="Times New Roman" w:hAnsi="Times New Roman"/>
              </w:rPr>
              <w:t xml:space="preserve">свои </w:t>
            </w:r>
            <w:r w:rsidRPr="003A500F">
              <w:rPr>
                <w:rFonts w:ascii="Times New Roman" w:hAnsi="Times New Roman"/>
              </w:rPr>
              <w:t>условия)</w:t>
            </w:r>
          </w:p>
        </w:tc>
      </w:tr>
      <w:tr w:rsidR="00947BB6" w:rsidRPr="001C6729" w:rsidTr="001C6729">
        <w:trPr>
          <w:trHeight w:val="215"/>
        </w:trPr>
        <w:tc>
          <w:tcPr>
            <w:tcW w:w="567" w:type="dxa"/>
          </w:tcPr>
          <w:p w:rsidR="00947BB6" w:rsidRPr="001C6729" w:rsidRDefault="00947BB6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5954" w:type="dxa"/>
          </w:tcPr>
          <w:p w:rsidR="00947BB6" w:rsidRPr="001C6729" w:rsidRDefault="00947BB6" w:rsidP="005151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1C6729">
              <w:rPr>
                <w:rFonts w:ascii="Times New Roman" w:hAnsi="Times New Roman"/>
                <w:szCs w:val="22"/>
              </w:rPr>
              <w:t xml:space="preserve">Опцион в </w:t>
            </w:r>
            <w:proofErr w:type="gramStart"/>
            <w:r w:rsidRPr="001C6729">
              <w:rPr>
                <w:rFonts w:ascii="Times New Roman" w:hAnsi="Times New Roman"/>
                <w:szCs w:val="22"/>
              </w:rPr>
              <w:t>размере</w:t>
            </w:r>
            <w:proofErr w:type="gramEnd"/>
            <w:r w:rsidRPr="001C6729">
              <w:rPr>
                <w:rFonts w:ascii="Times New Roman" w:hAnsi="Times New Roman"/>
                <w:szCs w:val="22"/>
              </w:rPr>
              <w:t xml:space="preserve"> </w:t>
            </w:r>
            <w:r w:rsidR="00515158" w:rsidRPr="00515158">
              <w:rPr>
                <w:rFonts w:ascii="Times New Roman" w:hAnsi="Times New Roman"/>
                <w:szCs w:val="22"/>
              </w:rPr>
              <w:t>+/- 50 % от объема проектно-изыскательских работ. Срок действия опциона оканчивается не позднее даты окончания срока сдачи заказчику проектной документации</w:t>
            </w:r>
          </w:p>
        </w:tc>
        <w:tc>
          <w:tcPr>
            <w:tcW w:w="3792" w:type="dxa"/>
          </w:tcPr>
          <w:p w:rsidR="00947BB6" w:rsidRPr="001C6729" w:rsidRDefault="001C6729" w:rsidP="00947BB6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3A500F">
              <w:rPr>
                <w:rFonts w:ascii="Times New Roman" w:hAnsi="Times New Roman"/>
              </w:rPr>
              <w:t>Согласны</w:t>
            </w:r>
            <w:proofErr w:type="gramEnd"/>
            <w:r w:rsidRPr="003A500F">
              <w:rPr>
                <w:rFonts w:ascii="Times New Roman" w:hAnsi="Times New Roman"/>
              </w:rPr>
              <w:t xml:space="preserve"> / не согласны (прописать </w:t>
            </w:r>
            <w:r>
              <w:rPr>
                <w:rFonts w:ascii="Times New Roman" w:hAnsi="Times New Roman"/>
              </w:rPr>
              <w:t xml:space="preserve">свои </w:t>
            </w:r>
            <w:r w:rsidRPr="003A500F">
              <w:rPr>
                <w:rFonts w:ascii="Times New Roman" w:hAnsi="Times New Roman"/>
              </w:rPr>
              <w:t>условия)</w:t>
            </w:r>
          </w:p>
        </w:tc>
      </w:tr>
    </w:tbl>
    <w:p w:rsidR="00322003" w:rsidRPr="001C6729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1C6729">
        <w:rPr>
          <w:rFonts w:ascii="Times New Roman" w:hAnsi="Times New Roman"/>
          <w:b/>
          <w:szCs w:val="22"/>
        </w:rPr>
        <w:t xml:space="preserve">до </w:t>
      </w:r>
      <w:r w:rsidR="00CC24EB" w:rsidRPr="001C6729">
        <w:rPr>
          <w:rFonts w:ascii="Times New Roman" w:hAnsi="Times New Roman"/>
          <w:b/>
          <w:szCs w:val="22"/>
        </w:rPr>
        <w:t>«</w:t>
      </w:r>
      <w:r w:rsidR="001C6729">
        <w:rPr>
          <w:rFonts w:ascii="Times New Roman" w:hAnsi="Times New Roman"/>
          <w:b/>
          <w:szCs w:val="22"/>
        </w:rPr>
        <w:t>31</w:t>
      </w:r>
      <w:r w:rsidR="00CC24EB" w:rsidRPr="001C6729">
        <w:rPr>
          <w:rFonts w:ascii="Times New Roman" w:hAnsi="Times New Roman"/>
          <w:b/>
          <w:szCs w:val="22"/>
        </w:rPr>
        <w:t>»</w:t>
      </w:r>
      <w:r w:rsidR="001C6729">
        <w:rPr>
          <w:rFonts w:ascii="Times New Roman" w:hAnsi="Times New Roman"/>
          <w:b/>
          <w:szCs w:val="22"/>
        </w:rPr>
        <w:t xml:space="preserve"> октября </w:t>
      </w:r>
      <w:r w:rsidR="00CC24EB" w:rsidRPr="001C6729">
        <w:rPr>
          <w:rFonts w:ascii="Times New Roman" w:hAnsi="Times New Roman"/>
          <w:b/>
          <w:szCs w:val="22"/>
        </w:rPr>
        <w:t>20</w:t>
      </w:r>
      <w:r w:rsidR="001B1521" w:rsidRPr="001C6729">
        <w:rPr>
          <w:rFonts w:ascii="Times New Roman" w:hAnsi="Times New Roman"/>
          <w:b/>
          <w:szCs w:val="22"/>
        </w:rPr>
        <w:t>2</w:t>
      </w:r>
      <w:r w:rsidR="00BD3524" w:rsidRPr="001C6729">
        <w:rPr>
          <w:rFonts w:ascii="Times New Roman" w:hAnsi="Times New Roman"/>
          <w:b/>
          <w:szCs w:val="22"/>
        </w:rPr>
        <w:t>1</w:t>
      </w:r>
      <w:r w:rsidR="00102B95" w:rsidRPr="001C6729">
        <w:rPr>
          <w:rFonts w:ascii="Times New Roman" w:hAnsi="Times New Roman"/>
          <w:b/>
          <w:szCs w:val="22"/>
        </w:rPr>
        <w:t xml:space="preserve"> </w:t>
      </w:r>
      <w:r w:rsidR="00CC24EB" w:rsidRPr="001C6729">
        <w:rPr>
          <w:rFonts w:ascii="Times New Roman" w:hAnsi="Times New Roman"/>
          <w:b/>
          <w:szCs w:val="22"/>
        </w:rPr>
        <w:t>г.</w:t>
      </w:r>
    </w:p>
    <w:p w:rsidR="00322003" w:rsidRPr="001C6729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1C6729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1C6729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proofErr w:type="gramStart"/>
      <w:r w:rsidRPr="001C6729">
        <w:rPr>
          <w:rFonts w:ascii="Times New Roman" w:hAnsi="Times New Roman"/>
          <w:szCs w:val="22"/>
        </w:rPr>
        <w:t xml:space="preserve">признается </w:t>
      </w:r>
      <w:r w:rsidR="00E96C7D" w:rsidRPr="001C6729">
        <w:rPr>
          <w:rFonts w:ascii="Times New Roman" w:hAnsi="Times New Roman"/>
          <w:szCs w:val="22"/>
        </w:rPr>
        <w:t>Проектиро</w:t>
      </w:r>
      <w:r w:rsidRPr="001C6729">
        <w:rPr>
          <w:rFonts w:ascii="Times New Roman" w:hAnsi="Times New Roman"/>
          <w:szCs w:val="22"/>
        </w:rPr>
        <w:t>вщиком полным и безоговорочным акцептом и не является</w:t>
      </w:r>
      <w:proofErr w:type="gramEnd"/>
      <w:r w:rsidRPr="001C6729">
        <w:rPr>
          <w:rFonts w:ascii="Times New Roman" w:hAnsi="Times New Roman"/>
          <w:szCs w:val="22"/>
        </w:rPr>
        <w:t xml:space="preserve"> акцептом на иных условиях.</w:t>
      </w:r>
    </w:p>
    <w:p w:rsidR="00D67AD8" w:rsidRPr="001C6729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1C6729">
        <w:rPr>
          <w:rFonts w:ascii="Times New Roman" w:hAnsi="Times New Roman"/>
          <w:szCs w:val="22"/>
        </w:rPr>
        <w:t xml:space="preserve">Более подробные условия оферты содержатся в </w:t>
      </w:r>
      <w:proofErr w:type="gramStart"/>
      <w:r w:rsidRPr="001C6729">
        <w:rPr>
          <w:rFonts w:ascii="Times New Roman" w:hAnsi="Times New Roman"/>
          <w:szCs w:val="22"/>
        </w:rPr>
        <w:t>приложениях</w:t>
      </w:r>
      <w:proofErr w:type="gramEnd"/>
      <w:r w:rsidRPr="001C6729">
        <w:rPr>
          <w:rFonts w:ascii="Times New Roman" w:hAnsi="Times New Roman"/>
          <w:szCs w:val="22"/>
        </w:rPr>
        <w:t>, являющихся неотъемлемой частью оферты.</w:t>
      </w:r>
      <w:r w:rsidR="00102B95" w:rsidRPr="001C6729">
        <w:rPr>
          <w:rFonts w:ascii="Times New Roman" w:hAnsi="Times New Roman"/>
          <w:szCs w:val="22"/>
        </w:rPr>
        <w:t xml:space="preserve"> </w:t>
      </w:r>
    </w:p>
    <w:sectPr w:rsidR="00D67AD8" w:rsidRPr="001C6729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9F1" w:rsidRDefault="008279F1" w:rsidP="004F6EB3">
      <w:pPr>
        <w:pStyle w:val="a6"/>
      </w:pPr>
      <w:r>
        <w:separator/>
      </w:r>
    </w:p>
  </w:endnote>
  <w:endnote w:type="continuationSeparator" w:id="1">
    <w:p w:rsidR="008279F1" w:rsidRDefault="008279F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9F1" w:rsidRPr="004F6EB3" w:rsidRDefault="008279F1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8279F1" w:rsidRDefault="008279F1" w:rsidP="001C6729">
    <w:pPr>
      <w:spacing w:before="0"/>
      <w:jc w:val="both"/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9F1" w:rsidRDefault="008279F1" w:rsidP="004F6EB3">
      <w:pPr>
        <w:pStyle w:val="a6"/>
      </w:pPr>
      <w:r>
        <w:separator/>
      </w:r>
    </w:p>
  </w:footnote>
  <w:footnote w:type="continuationSeparator" w:id="1">
    <w:p w:rsidR="008279F1" w:rsidRDefault="008279F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9F1" w:rsidRDefault="008279F1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8279F1" w:rsidRPr="00537373" w:rsidRDefault="008279F1" w:rsidP="00D16338">
    <w:pPr>
      <w:autoSpaceDE w:val="0"/>
      <w:autoSpaceDN w:val="0"/>
      <w:adjustRightInd w:val="0"/>
      <w:contextualSpacing/>
      <w:jc w:val="right"/>
      <w:rPr>
        <w:rFonts w:ascii="Times New Roman" w:hAnsi="Times New Roman"/>
        <w:b/>
        <w:i/>
        <w:iCs/>
        <w:sz w:val="6"/>
        <w:szCs w:val="6"/>
      </w:rPr>
    </w:pPr>
  </w:p>
  <w:p w:rsidR="008279F1" w:rsidRPr="00AF2663" w:rsidRDefault="008279F1" w:rsidP="00AF2663">
    <w:pPr>
      <w:autoSpaceDE w:val="0"/>
      <w:autoSpaceDN w:val="0"/>
      <w:adjustRightInd w:val="0"/>
      <w:contextualSpacing/>
      <w:jc w:val="right"/>
      <w:rPr>
        <w:rFonts w:ascii="Times New Roman" w:hAnsi="Times New Roman"/>
        <w:b/>
        <w:i/>
        <w:iCs/>
      </w:rPr>
    </w:pPr>
    <w:r w:rsidRPr="006C6849">
      <w:rPr>
        <w:rFonts w:ascii="Times New Roman" w:hAnsi="Times New Roman"/>
        <w:b/>
        <w:i/>
        <w:iCs/>
      </w:rPr>
      <w:t>Лот №1 ПДО №</w:t>
    </w:r>
    <w:r w:rsidR="00FD5266">
      <w:rPr>
        <w:rFonts w:ascii="Times New Roman" w:hAnsi="Times New Roman"/>
        <w:b/>
        <w:i/>
        <w:iCs/>
      </w:rPr>
      <w:t>55</w:t>
    </w:r>
    <w:r>
      <w:rPr>
        <w:rFonts w:ascii="Times New Roman" w:hAnsi="Times New Roman"/>
        <w:b/>
        <w:i/>
        <w:iCs/>
      </w:rPr>
      <w:t>-БНГРЭ-2021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1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3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11"/>
  </w:num>
  <w:num w:numId="10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5C8F"/>
    <w:rsid w:val="000061BF"/>
    <w:rsid w:val="000176D1"/>
    <w:rsid w:val="00023452"/>
    <w:rsid w:val="00024D3C"/>
    <w:rsid w:val="00032755"/>
    <w:rsid w:val="0003317F"/>
    <w:rsid w:val="0003349A"/>
    <w:rsid w:val="00040C1C"/>
    <w:rsid w:val="00041D1A"/>
    <w:rsid w:val="00050E01"/>
    <w:rsid w:val="00053205"/>
    <w:rsid w:val="00056C6B"/>
    <w:rsid w:val="00061EFE"/>
    <w:rsid w:val="000630F1"/>
    <w:rsid w:val="0006710C"/>
    <w:rsid w:val="00087296"/>
    <w:rsid w:val="0009741D"/>
    <w:rsid w:val="000B3DEA"/>
    <w:rsid w:val="000B5648"/>
    <w:rsid w:val="000C16BA"/>
    <w:rsid w:val="000C352F"/>
    <w:rsid w:val="000C43A0"/>
    <w:rsid w:val="000C65F0"/>
    <w:rsid w:val="000C7E27"/>
    <w:rsid w:val="000D3567"/>
    <w:rsid w:val="000E2C78"/>
    <w:rsid w:val="00102B95"/>
    <w:rsid w:val="00102BD3"/>
    <w:rsid w:val="00115EF3"/>
    <w:rsid w:val="0012089F"/>
    <w:rsid w:val="00121FF8"/>
    <w:rsid w:val="00122077"/>
    <w:rsid w:val="00142B36"/>
    <w:rsid w:val="00153B6B"/>
    <w:rsid w:val="00164B1F"/>
    <w:rsid w:val="00165EDE"/>
    <w:rsid w:val="00166B0E"/>
    <w:rsid w:val="001670FF"/>
    <w:rsid w:val="00167930"/>
    <w:rsid w:val="00176DD0"/>
    <w:rsid w:val="001905F2"/>
    <w:rsid w:val="00191B89"/>
    <w:rsid w:val="001942F3"/>
    <w:rsid w:val="00197DEF"/>
    <w:rsid w:val="001B1521"/>
    <w:rsid w:val="001B595E"/>
    <w:rsid w:val="001C0533"/>
    <w:rsid w:val="001C6729"/>
    <w:rsid w:val="001C781A"/>
    <w:rsid w:val="001D4C2A"/>
    <w:rsid w:val="001D4D71"/>
    <w:rsid w:val="001E3EF6"/>
    <w:rsid w:val="001F67B0"/>
    <w:rsid w:val="002018A6"/>
    <w:rsid w:val="0021237B"/>
    <w:rsid w:val="00221996"/>
    <w:rsid w:val="00221C4D"/>
    <w:rsid w:val="00241E89"/>
    <w:rsid w:val="00245ECC"/>
    <w:rsid w:val="00250A9E"/>
    <w:rsid w:val="002549DF"/>
    <w:rsid w:val="0025591E"/>
    <w:rsid w:val="00273A25"/>
    <w:rsid w:val="002A01B1"/>
    <w:rsid w:val="002A2A32"/>
    <w:rsid w:val="002A2A6F"/>
    <w:rsid w:val="002B267A"/>
    <w:rsid w:val="002B2EAE"/>
    <w:rsid w:val="002B7026"/>
    <w:rsid w:val="002D2202"/>
    <w:rsid w:val="002D6F84"/>
    <w:rsid w:val="002E0201"/>
    <w:rsid w:val="002E1169"/>
    <w:rsid w:val="002E7CC3"/>
    <w:rsid w:val="002F29A5"/>
    <w:rsid w:val="00304B07"/>
    <w:rsid w:val="003068A9"/>
    <w:rsid w:val="00311F23"/>
    <w:rsid w:val="00315F0F"/>
    <w:rsid w:val="00322003"/>
    <w:rsid w:val="003270B1"/>
    <w:rsid w:val="00327CAF"/>
    <w:rsid w:val="00332DC2"/>
    <w:rsid w:val="003625EB"/>
    <w:rsid w:val="003648D1"/>
    <w:rsid w:val="003656F1"/>
    <w:rsid w:val="00370C40"/>
    <w:rsid w:val="00380DAE"/>
    <w:rsid w:val="0038270A"/>
    <w:rsid w:val="0039049A"/>
    <w:rsid w:val="00390D40"/>
    <w:rsid w:val="00390FFE"/>
    <w:rsid w:val="003B1101"/>
    <w:rsid w:val="003B587C"/>
    <w:rsid w:val="003C0DD7"/>
    <w:rsid w:val="003C6EE4"/>
    <w:rsid w:val="003E0B3D"/>
    <w:rsid w:val="003E0CF9"/>
    <w:rsid w:val="003F0515"/>
    <w:rsid w:val="00410A51"/>
    <w:rsid w:val="0041549F"/>
    <w:rsid w:val="00425674"/>
    <w:rsid w:val="00430C79"/>
    <w:rsid w:val="00433C58"/>
    <w:rsid w:val="0043764F"/>
    <w:rsid w:val="00437EEC"/>
    <w:rsid w:val="004526C3"/>
    <w:rsid w:val="00452877"/>
    <w:rsid w:val="00472E1D"/>
    <w:rsid w:val="00474E87"/>
    <w:rsid w:val="00482DB7"/>
    <w:rsid w:val="004A58AC"/>
    <w:rsid w:val="004B46A8"/>
    <w:rsid w:val="004C41C3"/>
    <w:rsid w:val="004D01E1"/>
    <w:rsid w:val="004E32C6"/>
    <w:rsid w:val="004F13E6"/>
    <w:rsid w:val="004F5A15"/>
    <w:rsid w:val="004F6EB3"/>
    <w:rsid w:val="0050168E"/>
    <w:rsid w:val="00503AD3"/>
    <w:rsid w:val="005040A5"/>
    <w:rsid w:val="00505A5A"/>
    <w:rsid w:val="00510F8F"/>
    <w:rsid w:val="00512C5C"/>
    <w:rsid w:val="00512CE4"/>
    <w:rsid w:val="00513FF5"/>
    <w:rsid w:val="00514355"/>
    <w:rsid w:val="00515158"/>
    <w:rsid w:val="005163AA"/>
    <w:rsid w:val="00527A97"/>
    <w:rsid w:val="00537373"/>
    <w:rsid w:val="0054383D"/>
    <w:rsid w:val="005523C3"/>
    <w:rsid w:val="00557CAA"/>
    <w:rsid w:val="0057015D"/>
    <w:rsid w:val="00571564"/>
    <w:rsid w:val="0057331A"/>
    <w:rsid w:val="00574929"/>
    <w:rsid w:val="005777A6"/>
    <w:rsid w:val="005904DC"/>
    <w:rsid w:val="0059771A"/>
    <w:rsid w:val="00597A49"/>
    <w:rsid w:val="005C4B13"/>
    <w:rsid w:val="005C5E13"/>
    <w:rsid w:val="005D003B"/>
    <w:rsid w:val="005D0674"/>
    <w:rsid w:val="005D5D4B"/>
    <w:rsid w:val="005E63F6"/>
    <w:rsid w:val="00603850"/>
    <w:rsid w:val="00607848"/>
    <w:rsid w:val="006133F2"/>
    <w:rsid w:val="00627BF9"/>
    <w:rsid w:val="0063461D"/>
    <w:rsid w:val="00645EED"/>
    <w:rsid w:val="006521EA"/>
    <w:rsid w:val="006650E9"/>
    <w:rsid w:val="0067087F"/>
    <w:rsid w:val="00673617"/>
    <w:rsid w:val="00680E01"/>
    <w:rsid w:val="006917DC"/>
    <w:rsid w:val="00691CC4"/>
    <w:rsid w:val="00695BC8"/>
    <w:rsid w:val="006A1833"/>
    <w:rsid w:val="006A6387"/>
    <w:rsid w:val="006A7CEE"/>
    <w:rsid w:val="006A7F42"/>
    <w:rsid w:val="006B2474"/>
    <w:rsid w:val="006C479F"/>
    <w:rsid w:val="006C6849"/>
    <w:rsid w:val="007022C1"/>
    <w:rsid w:val="00707891"/>
    <w:rsid w:val="007147FA"/>
    <w:rsid w:val="00716D50"/>
    <w:rsid w:val="0073388C"/>
    <w:rsid w:val="00741215"/>
    <w:rsid w:val="00741BD2"/>
    <w:rsid w:val="007570C8"/>
    <w:rsid w:val="007636DF"/>
    <w:rsid w:val="00773E7F"/>
    <w:rsid w:val="00777C4E"/>
    <w:rsid w:val="007834EE"/>
    <w:rsid w:val="007843E6"/>
    <w:rsid w:val="0078779D"/>
    <w:rsid w:val="007918E7"/>
    <w:rsid w:val="00791D57"/>
    <w:rsid w:val="007A6D40"/>
    <w:rsid w:val="007B1862"/>
    <w:rsid w:val="007B1B68"/>
    <w:rsid w:val="007D2EED"/>
    <w:rsid w:val="007E0AA4"/>
    <w:rsid w:val="007E15A1"/>
    <w:rsid w:val="007F2A30"/>
    <w:rsid w:val="007F7BB6"/>
    <w:rsid w:val="00800A86"/>
    <w:rsid w:val="00802CF2"/>
    <w:rsid w:val="00807A74"/>
    <w:rsid w:val="00810CF3"/>
    <w:rsid w:val="00812CCA"/>
    <w:rsid w:val="00826909"/>
    <w:rsid w:val="008279F1"/>
    <w:rsid w:val="00837612"/>
    <w:rsid w:val="00841533"/>
    <w:rsid w:val="00847BE2"/>
    <w:rsid w:val="0085297E"/>
    <w:rsid w:val="008553EA"/>
    <w:rsid w:val="008569C4"/>
    <w:rsid w:val="00863D9B"/>
    <w:rsid w:val="00870A76"/>
    <w:rsid w:val="00870CD4"/>
    <w:rsid w:val="00872567"/>
    <w:rsid w:val="00877A07"/>
    <w:rsid w:val="008A062E"/>
    <w:rsid w:val="008A1B26"/>
    <w:rsid w:val="008A28DF"/>
    <w:rsid w:val="008A74BD"/>
    <w:rsid w:val="008B0274"/>
    <w:rsid w:val="008C0AB0"/>
    <w:rsid w:val="008C0AD7"/>
    <w:rsid w:val="008C23CE"/>
    <w:rsid w:val="008C47A3"/>
    <w:rsid w:val="009000F5"/>
    <w:rsid w:val="00900651"/>
    <w:rsid w:val="009073AF"/>
    <w:rsid w:val="00917EB9"/>
    <w:rsid w:val="00920FA5"/>
    <w:rsid w:val="0092123A"/>
    <w:rsid w:val="0092245B"/>
    <w:rsid w:val="00934C4E"/>
    <w:rsid w:val="00946375"/>
    <w:rsid w:val="00947357"/>
    <w:rsid w:val="00947BB6"/>
    <w:rsid w:val="00952504"/>
    <w:rsid w:val="00954A6D"/>
    <w:rsid w:val="0096670B"/>
    <w:rsid w:val="00971A33"/>
    <w:rsid w:val="00985B30"/>
    <w:rsid w:val="00987C52"/>
    <w:rsid w:val="009924DA"/>
    <w:rsid w:val="009A4BF0"/>
    <w:rsid w:val="009A4CC5"/>
    <w:rsid w:val="009B3794"/>
    <w:rsid w:val="009C22BE"/>
    <w:rsid w:val="009C6FD0"/>
    <w:rsid w:val="009D51E9"/>
    <w:rsid w:val="009E0A69"/>
    <w:rsid w:val="009F5419"/>
    <w:rsid w:val="009F59AA"/>
    <w:rsid w:val="009F5D48"/>
    <w:rsid w:val="009F65AE"/>
    <w:rsid w:val="00A06267"/>
    <w:rsid w:val="00A1018B"/>
    <w:rsid w:val="00A141CC"/>
    <w:rsid w:val="00A35901"/>
    <w:rsid w:val="00A536B2"/>
    <w:rsid w:val="00A60763"/>
    <w:rsid w:val="00A60E5D"/>
    <w:rsid w:val="00A63470"/>
    <w:rsid w:val="00A64000"/>
    <w:rsid w:val="00A710BF"/>
    <w:rsid w:val="00A7397F"/>
    <w:rsid w:val="00A7484C"/>
    <w:rsid w:val="00A90534"/>
    <w:rsid w:val="00A91D7C"/>
    <w:rsid w:val="00A977BD"/>
    <w:rsid w:val="00AA08D2"/>
    <w:rsid w:val="00AA182E"/>
    <w:rsid w:val="00AB0581"/>
    <w:rsid w:val="00AB1A85"/>
    <w:rsid w:val="00AC070C"/>
    <w:rsid w:val="00AC09A0"/>
    <w:rsid w:val="00AC0A0C"/>
    <w:rsid w:val="00AC2A02"/>
    <w:rsid w:val="00AC6CD0"/>
    <w:rsid w:val="00AE15BD"/>
    <w:rsid w:val="00AF2663"/>
    <w:rsid w:val="00B04EEF"/>
    <w:rsid w:val="00B0504D"/>
    <w:rsid w:val="00B072A4"/>
    <w:rsid w:val="00B26D7F"/>
    <w:rsid w:val="00B3534B"/>
    <w:rsid w:val="00B35A7E"/>
    <w:rsid w:val="00B40102"/>
    <w:rsid w:val="00B415A4"/>
    <w:rsid w:val="00B42E85"/>
    <w:rsid w:val="00B47414"/>
    <w:rsid w:val="00B50C8F"/>
    <w:rsid w:val="00B610B2"/>
    <w:rsid w:val="00B63E34"/>
    <w:rsid w:val="00B72F1A"/>
    <w:rsid w:val="00B73F9E"/>
    <w:rsid w:val="00B77632"/>
    <w:rsid w:val="00B83308"/>
    <w:rsid w:val="00B9794B"/>
    <w:rsid w:val="00BB1B15"/>
    <w:rsid w:val="00BB33BC"/>
    <w:rsid w:val="00BC02CE"/>
    <w:rsid w:val="00BC4179"/>
    <w:rsid w:val="00BC4B04"/>
    <w:rsid w:val="00BC665F"/>
    <w:rsid w:val="00BC6DEA"/>
    <w:rsid w:val="00BC7108"/>
    <w:rsid w:val="00BD1FAF"/>
    <w:rsid w:val="00BD3524"/>
    <w:rsid w:val="00BE626C"/>
    <w:rsid w:val="00BF0220"/>
    <w:rsid w:val="00C02233"/>
    <w:rsid w:val="00C164C8"/>
    <w:rsid w:val="00C20B1B"/>
    <w:rsid w:val="00C25A94"/>
    <w:rsid w:val="00C2728D"/>
    <w:rsid w:val="00C376F0"/>
    <w:rsid w:val="00C545CC"/>
    <w:rsid w:val="00C5515C"/>
    <w:rsid w:val="00C57578"/>
    <w:rsid w:val="00C6495B"/>
    <w:rsid w:val="00C77236"/>
    <w:rsid w:val="00C81398"/>
    <w:rsid w:val="00C907BE"/>
    <w:rsid w:val="00C97599"/>
    <w:rsid w:val="00CA75DD"/>
    <w:rsid w:val="00CC24EB"/>
    <w:rsid w:val="00CD3393"/>
    <w:rsid w:val="00CD5783"/>
    <w:rsid w:val="00CD63F4"/>
    <w:rsid w:val="00CE085C"/>
    <w:rsid w:val="00CE31B8"/>
    <w:rsid w:val="00CF2748"/>
    <w:rsid w:val="00CF34E0"/>
    <w:rsid w:val="00D07AF9"/>
    <w:rsid w:val="00D14CC5"/>
    <w:rsid w:val="00D16338"/>
    <w:rsid w:val="00D208D9"/>
    <w:rsid w:val="00D24A12"/>
    <w:rsid w:val="00D56E0B"/>
    <w:rsid w:val="00D61FFB"/>
    <w:rsid w:val="00D67AD8"/>
    <w:rsid w:val="00D67AEA"/>
    <w:rsid w:val="00D8132A"/>
    <w:rsid w:val="00D87043"/>
    <w:rsid w:val="00D9586A"/>
    <w:rsid w:val="00DA352A"/>
    <w:rsid w:val="00DC68C1"/>
    <w:rsid w:val="00DC7756"/>
    <w:rsid w:val="00DD195C"/>
    <w:rsid w:val="00DD2C4D"/>
    <w:rsid w:val="00DD4B7D"/>
    <w:rsid w:val="00DE2514"/>
    <w:rsid w:val="00DF28FD"/>
    <w:rsid w:val="00DF601A"/>
    <w:rsid w:val="00E00047"/>
    <w:rsid w:val="00E0089E"/>
    <w:rsid w:val="00E03002"/>
    <w:rsid w:val="00E53FC6"/>
    <w:rsid w:val="00E56987"/>
    <w:rsid w:val="00E609A4"/>
    <w:rsid w:val="00E6246E"/>
    <w:rsid w:val="00E71C70"/>
    <w:rsid w:val="00E80A1F"/>
    <w:rsid w:val="00E92C85"/>
    <w:rsid w:val="00E947DD"/>
    <w:rsid w:val="00E96C7D"/>
    <w:rsid w:val="00EA4845"/>
    <w:rsid w:val="00EA695B"/>
    <w:rsid w:val="00EB0E30"/>
    <w:rsid w:val="00ED4692"/>
    <w:rsid w:val="00EE0792"/>
    <w:rsid w:val="00EE6E6A"/>
    <w:rsid w:val="00EE74CD"/>
    <w:rsid w:val="00EF026C"/>
    <w:rsid w:val="00EF381D"/>
    <w:rsid w:val="00EF70C2"/>
    <w:rsid w:val="00F13C56"/>
    <w:rsid w:val="00F15AE9"/>
    <w:rsid w:val="00F16761"/>
    <w:rsid w:val="00F2447C"/>
    <w:rsid w:val="00F25753"/>
    <w:rsid w:val="00F3753B"/>
    <w:rsid w:val="00F45278"/>
    <w:rsid w:val="00F5386F"/>
    <w:rsid w:val="00F65892"/>
    <w:rsid w:val="00F70947"/>
    <w:rsid w:val="00F90B8F"/>
    <w:rsid w:val="00F961CD"/>
    <w:rsid w:val="00FB251C"/>
    <w:rsid w:val="00FB7003"/>
    <w:rsid w:val="00FC001F"/>
    <w:rsid w:val="00FD1FE7"/>
    <w:rsid w:val="00FD5266"/>
    <w:rsid w:val="00FF02FE"/>
    <w:rsid w:val="00FF5F5C"/>
    <w:rsid w:val="00FF7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  <w:style w:type="character" w:customStyle="1" w:styleId="af4">
    <w:name w:val="комментарий"/>
    <w:rsid w:val="00D14CC5"/>
    <w:rPr>
      <w:rFonts w:ascii="Arial" w:hAnsi="Arial"/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51B4A-4837-464D-938B-8634CDBFD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49</cp:revision>
  <cp:lastPrinted>2017-05-29T08:18:00Z</cp:lastPrinted>
  <dcterms:created xsi:type="dcterms:W3CDTF">2019-04-15T12:58:00Z</dcterms:created>
  <dcterms:modified xsi:type="dcterms:W3CDTF">2021-09-15T07:33:00Z</dcterms:modified>
</cp:coreProperties>
</file>